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E9AF7" w14:textId="77777777" w:rsidR="00933C41" w:rsidRDefault="00933C41"/>
    <w:p w14:paraId="709FB235" w14:textId="77777777" w:rsidR="00CB2F0D" w:rsidRDefault="00CB2F0D" w:rsidP="00CB2F0D">
      <w:pPr>
        <w:spacing w:after="200" w:line="276" w:lineRule="auto"/>
        <w:jc w:val="center"/>
        <w:rPr>
          <w:rFonts w:cs="Arial"/>
        </w:rPr>
      </w:pPr>
      <w:r>
        <w:rPr>
          <w:rFonts w:cs="Arial"/>
        </w:rPr>
        <w:t>Exploring The</w:t>
      </w:r>
      <w:r w:rsidR="00941683" w:rsidRPr="00941683">
        <w:rPr>
          <w:rFonts w:cs="Arial"/>
        </w:rPr>
        <w:t xml:space="preserve"> </w:t>
      </w:r>
      <w:r>
        <w:rPr>
          <w:rFonts w:cs="Arial"/>
        </w:rPr>
        <w:t>Theoretical and Pragmatic C</w:t>
      </w:r>
      <w:r w:rsidR="00941683" w:rsidRPr="00941683">
        <w:rPr>
          <w:rFonts w:cs="Arial"/>
        </w:rPr>
        <w:t xml:space="preserve">hallenges </w:t>
      </w:r>
      <w:r>
        <w:rPr>
          <w:rFonts w:cs="Arial"/>
        </w:rPr>
        <w:t>F</w:t>
      </w:r>
      <w:r w:rsidR="00941683" w:rsidRPr="00941683">
        <w:rPr>
          <w:rFonts w:cs="Arial"/>
        </w:rPr>
        <w:t xml:space="preserve">aced by </w:t>
      </w:r>
    </w:p>
    <w:p w14:paraId="5D7D06BB" w14:textId="54C527AD" w:rsidR="00941683" w:rsidRDefault="00CB2F0D" w:rsidP="00CB2F0D">
      <w:pPr>
        <w:spacing w:after="200" w:line="276" w:lineRule="auto"/>
        <w:jc w:val="center"/>
        <w:rPr>
          <w:rFonts w:cs="Arial"/>
        </w:rPr>
      </w:pPr>
      <w:r>
        <w:rPr>
          <w:rFonts w:cs="Arial"/>
        </w:rPr>
        <w:t>M</w:t>
      </w:r>
      <w:r w:rsidR="00941683" w:rsidRPr="00941683">
        <w:rPr>
          <w:rFonts w:cs="Arial"/>
        </w:rPr>
        <w:t>inorit</w:t>
      </w:r>
      <w:r>
        <w:rPr>
          <w:rFonts w:cs="Arial"/>
        </w:rPr>
        <w:t>ized</w:t>
      </w:r>
      <w:r w:rsidR="00941683" w:rsidRPr="00941683">
        <w:rPr>
          <w:rFonts w:cs="Arial"/>
        </w:rPr>
        <w:t xml:space="preserve"> </w:t>
      </w:r>
      <w:r>
        <w:rPr>
          <w:rFonts w:cs="Arial"/>
        </w:rPr>
        <w:t>University L</w:t>
      </w:r>
      <w:r w:rsidR="00941683" w:rsidRPr="00941683">
        <w:rPr>
          <w:rFonts w:cs="Arial"/>
        </w:rPr>
        <w:t>eaders</w:t>
      </w:r>
    </w:p>
    <w:p w14:paraId="3B44991E" w14:textId="27A9795C" w:rsidR="00941683" w:rsidRDefault="00941683" w:rsidP="00941683">
      <w:pPr>
        <w:spacing w:after="200" w:line="276" w:lineRule="auto"/>
        <w:jc w:val="both"/>
        <w:rPr>
          <w:rFonts w:cs="Arial"/>
        </w:rPr>
      </w:pPr>
      <w:r>
        <w:rPr>
          <w:rFonts w:cs="Arial"/>
        </w:rPr>
        <w:t>As three scholars with commonalities (Black) and distinctions (Woman, Gay, Cisgender) in our social identities</w:t>
      </w:r>
      <w:r w:rsidR="00CB2F0D">
        <w:rPr>
          <w:rFonts w:cs="Arial"/>
        </w:rPr>
        <w:t xml:space="preserve"> located in two white-dominant countries</w:t>
      </w:r>
      <w:r>
        <w:rPr>
          <w:rFonts w:cs="Arial"/>
        </w:rPr>
        <w:t>, we examine what those identities have meant to our work as researchers of leadership and to our roles in positional leadership</w:t>
      </w:r>
      <w:r w:rsidR="00CB2F0D">
        <w:rPr>
          <w:rFonts w:cs="Arial"/>
        </w:rPr>
        <w:t xml:space="preserve"> in hostile spaces</w:t>
      </w:r>
      <w:r>
        <w:rPr>
          <w:rFonts w:cs="Arial"/>
        </w:rPr>
        <w:t xml:space="preserve">. Through an exploration of composite personal event narratives, we will explore relevant theories that connect directly to our lived experiences. We will </w:t>
      </w:r>
      <w:r w:rsidR="00CB2F0D">
        <w:rPr>
          <w:rFonts w:cs="Arial"/>
        </w:rPr>
        <w:t xml:space="preserve">deepen our exploration of those relevant theories and their applicability while </w:t>
      </w:r>
      <w:r>
        <w:rPr>
          <w:rFonts w:cs="Arial"/>
        </w:rPr>
        <w:t>present</w:t>
      </w:r>
      <w:r w:rsidR="00CB2F0D">
        <w:rPr>
          <w:rFonts w:cs="Arial"/>
        </w:rPr>
        <w:t>ing</w:t>
      </w:r>
      <w:r>
        <w:rPr>
          <w:rFonts w:cs="Arial"/>
        </w:rPr>
        <w:t xml:space="preserve"> suggested approaches that can support the field of leadership in epistemological and practical manners. </w:t>
      </w:r>
    </w:p>
    <w:p w14:paraId="0142692D" w14:textId="77777777" w:rsidR="00CB2F0D" w:rsidRDefault="00CB2F0D" w:rsidP="00941683">
      <w:pPr>
        <w:spacing w:after="200" w:line="276" w:lineRule="auto"/>
        <w:jc w:val="both"/>
        <w:rPr>
          <w:rFonts w:cs="Arial"/>
        </w:rPr>
      </w:pPr>
    </w:p>
    <w:p w14:paraId="30EAFFF9" w14:textId="77777777" w:rsidR="00CB2F0D" w:rsidRDefault="00CB2F0D" w:rsidP="00941683">
      <w:pPr>
        <w:spacing w:after="200" w:line="276" w:lineRule="auto"/>
        <w:jc w:val="both"/>
        <w:rPr>
          <w:rFonts w:cs="Arial"/>
        </w:rPr>
      </w:pPr>
    </w:p>
    <w:p w14:paraId="6BD6D4F8" w14:textId="77777777" w:rsidR="00CB2F0D" w:rsidRDefault="00CB2F0D" w:rsidP="00CB2F0D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Dr </w:t>
      </w:r>
      <w:r w:rsidRPr="00F724B0">
        <w:rPr>
          <w:rFonts w:ascii="Calibri" w:hAnsi="Calibri" w:cs="Arial"/>
          <w:sz w:val="22"/>
          <w:szCs w:val="22"/>
        </w:rPr>
        <w:t xml:space="preserve">Victoria </w:t>
      </w:r>
      <w:proofErr w:type="spellStart"/>
      <w:r w:rsidRPr="00F724B0">
        <w:rPr>
          <w:rFonts w:ascii="Calibri" w:hAnsi="Calibri" w:cs="Arial"/>
          <w:sz w:val="22"/>
          <w:szCs w:val="22"/>
        </w:rPr>
        <w:t>Showunmi</w:t>
      </w:r>
      <w:proofErr w:type="spellEnd"/>
      <w:r w:rsidRPr="00F724B0">
        <w:rPr>
          <w:rFonts w:ascii="Calibri" w:hAnsi="Calibri" w:cs="Arial"/>
          <w:sz w:val="22"/>
          <w:szCs w:val="22"/>
        </w:rPr>
        <w:t xml:space="preserve">, </w:t>
      </w:r>
    </w:p>
    <w:p w14:paraId="2BB51C64" w14:textId="77777777" w:rsidR="00CB2F0D" w:rsidRPr="00F724B0" w:rsidRDefault="00CB2F0D" w:rsidP="00CB2F0D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University College London </w:t>
      </w:r>
    </w:p>
    <w:p w14:paraId="5E0EEA30" w14:textId="77777777" w:rsidR="00CB2F0D" w:rsidRPr="00F724B0" w:rsidRDefault="00CB2F0D" w:rsidP="00CB2F0D">
      <w:pPr>
        <w:rPr>
          <w:rFonts w:ascii="Calibri" w:hAnsi="Calibri" w:cs="Arial"/>
        </w:rPr>
      </w:pPr>
      <w:r w:rsidRPr="00F724B0">
        <w:rPr>
          <w:rFonts w:ascii="Calibri" w:hAnsi="Calibri" w:cs="Arial"/>
          <w:sz w:val="22"/>
          <w:szCs w:val="22"/>
        </w:rPr>
        <w:t>Institute of Education</w:t>
      </w:r>
    </w:p>
    <w:p w14:paraId="7D3B26AC" w14:textId="77777777" w:rsidR="00CB2F0D" w:rsidRPr="00F724B0" w:rsidRDefault="00CB2F0D" w:rsidP="00CB2F0D">
      <w:pPr>
        <w:rPr>
          <w:rFonts w:ascii="Calibri" w:hAnsi="Calibri" w:cs="Arial"/>
        </w:rPr>
      </w:pPr>
      <w:r w:rsidRPr="00F724B0">
        <w:rPr>
          <w:rFonts w:ascii="Calibri" w:hAnsi="Calibri" w:cs="Arial"/>
          <w:sz w:val="22"/>
          <w:szCs w:val="22"/>
        </w:rPr>
        <w:t xml:space="preserve">20 Bedford Way </w:t>
      </w:r>
    </w:p>
    <w:p w14:paraId="6147A29F" w14:textId="77777777" w:rsidR="00CB2F0D" w:rsidRPr="00F724B0" w:rsidRDefault="00CB2F0D" w:rsidP="00CB2F0D">
      <w:pPr>
        <w:rPr>
          <w:rFonts w:ascii="Calibri" w:hAnsi="Calibri" w:cs="Arial"/>
        </w:rPr>
      </w:pPr>
      <w:r w:rsidRPr="00F724B0">
        <w:rPr>
          <w:rFonts w:ascii="Calibri" w:hAnsi="Calibri" w:cs="Arial"/>
          <w:sz w:val="22"/>
          <w:szCs w:val="22"/>
        </w:rPr>
        <w:t xml:space="preserve">London </w:t>
      </w:r>
    </w:p>
    <w:p w14:paraId="14369DA2" w14:textId="77777777" w:rsidR="00CB2F0D" w:rsidRPr="00F724B0" w:rsidRDefault="00CB2F0D" w:rsidP="00CB2F0D">
      <w:pPr>
        <w:rPr>
          <w:rFonts w:ascii="Calibri" w:hAnsi="Calibri" w:cs="Arial"/>
        </w:rPr>
      </w:pPr>
      <w:r w:rsidRPr="00F724B0">
        <w:rPr>
          <w:rFonts w:ascii="Calibri" w:hAnsi="Calibri" w:cs="Arial"/>
          <w:sz w:val="22"/>
          <w:szCs w:val="22"/>
        </w:rPr>
        <w:t>WC1H 0AL</w:t>
      </w:r>
    </w:p>
    <w:p w14:paraId="0E4A0A99" w14:textId="77777777" w:rsidR="00CB2F0D" w:rsidRPr="00F724B0" w:rsidRDefault="00CB2F0D" w:rsidP="00CB2F0D">
      <w:pPr>
        <w:rPr>
          <w:rFonts w:ascii="Calibri" w:hAnsi="Calibri" w:cs="Arial"/>
        </w:rPr>
      </w:pPr>
    </w:p>
    <w:p w14:paraId="498552A5" w14:textId="77777777" w:rsidR="00CB2F0D" w:rsidRPr="00F724B0" w:rsidRDefault="00CB2F0D" w:rsidP="00CB2F0D">
      <w:pPr>
        <w:contextualSpacing/>
        <w:rPr>
          <w:rFonts w:ascii="Calibri" w:hAnsi="Calibri" w:cs="Arial"/>
        </w:rPr>
      </w:pPr>
      <w:hyperlink r:id="rId5" w:history="1">
        <w:r w:rsidRPr="00F724B0">
          <w:rPr>
            <w:sz w:val="22"/>
            <w:szCs w:val="22"/>
          </w:rPr>
          <w:t>Tel:</w:t>
        </w:r>
        <w:r>
          <w:rPr>
            <w:sz w:val="22"/>
            <w:szCs w:val="22"/>
          </w:rPr>
          <w:t xml:space="preserve"> </w:t>
        </w:r>
        <w:r w:rsidRPr="00F724B0">
          <w:rPr>
            <w:sz w:val="22"/>
            <w:szCs w:val="22"/>
          </w:rPr>
          <w:t>+44(0)</w:t>
        </w:r>
      </w:hyperlink>
      <w:r w:rsidRPr="00F724B0">
        <w:rPr>
          <w:rFonts w:ascii="Calibri" w:hAnsi="Calibri" w:cs="Arial"/>
          <w:sz w:val="22"/>
          <w:szCs w:val="22"/>
        </w:rPr>
        <w:t xml:space="preserve"> 0207 911 5443</w:t>
      </w:r>
    </w:p>
    <w:p w14:paraId="1AC04D39" w14:textId="77777777" w:rsidR="00CB2F0D" w:rsidRDefault="00CB2F0D" w:rsidP="00CB2F0D">
      <w:pPr>
        <w:rPr>
          <w:rFonts w:ascii="Calibri" w:hAnsi="Calibri" w:cs="Arial"/>
          <w:sz w:val="22"/>
          <w:szCs w:val="22"/>
        </w:rPr>
      </w:pPr>
      <w:r w:rsidRPr="00F724B0">
        <w:rPr>
          <w:rFonts w:ascii="Calibri" w:hAnsi="Calibri" w:cs="Arial"/>
          <w:sz w:val="22"/>
          <w:szCs w:val="22"/>
        </w:rPr>
        <w:t xml:space="preserve">Email: </w:t>
      </w:r>
      <w:hyperlink r:id="rId6" w:history="1">
        <w:r w:rsidRPr="00F724B0">
          <w:rPr>
            <w:rStyle w:val="Hyperlink"/>
            <w:rFonts w:ascii="Calibri" w:hAnsi="Calibri" w:cs="Arial"/>
            <w:sz w:val="22"/>
            <w:szCs w:val="22"/>
          </w:rPr>
          <w:t>v.showunmi@ioe.ac.uk</w:t>
        </w:r>
      </w:hyperlink>
      <w:r w:rsidRPr="00F724B0">
        <w:rPr>
          <w:rFonts w:ascii="Calibri" w:hAnsi="Calibri" w:cs="Arial"/>
          <w:sz w:val="22"/>
          <w:szCs w:val="22"/>
        </w:rPr>
        <w:t xml:space="preserve"> </w:t>
      </w:r>
    </w:p>
    <w:p w14:paraId="5E5F4FE8" w14:textId="77777777" w:rsidR="00CB2F0D" w:rsidRDefault="00CB2F0D" w:rsidP="00CB2F0D">
      <w:pPr>
        <w:rPr>
          <w:rFonts w:ascii="Calibri" w:hAnsi="Calibri" w:cs="Arial"/>
        </w:rPr>
      </w:pPr>
    </w:p>
    <w:p w14:paraId="09896D12" w14:textId="77777777" w:rsidR="00CB2F0D" w:rsidRDefault="00CB2F0D" w:rsidP="00CB2F0D">
      <w:pPr>
        <w:tabs>
          <w:tab w:val="left" w:pos="2271"/>
        </w:tabs>
        <w:rPr>
          <w:rFonts w:ascii="Calibri" w:hAnsi="Calibri" w:cs="Arial"/>
        </w:rPr>
      </w:pPr>
      <w:r>
        <w:rPr>
          <w:rFonts w:ascii="Calibri" w:hAnsi="Calibri" w:cs="Arial"/>
        </w:rPr>
        <w:t>Professor Richard Greggory Johnson III</w:t>
      </w:r>
    </w:p>
    <w:p w14:paraId="782A13B1" w14:textId="77777777" w:rsidR="00CB2F0D" w:rsidRDefault="00CB2F0D" w:rsidP="00CB2F0D">
      <w:pPr>
        <w:tabs>
          <w:tab w:val="left" w:pos="2271"/>
        </w:tabs>
        <w:rPr>
          <w:rFonts w:ascii="Calibri" w:hAnsi="Calibri" w:cs="Arial"/>
        </w:rPr>
      </w:pPr>
      <w:r>
        <w:rPr>
          <w:rFonts w:ascii="Calibri" w:hAnsi="Calibri" w:cs="Arial"/>
        </w:rPr>
        <w:t>Professor of Public Administration &amp; Policy</w:t>
      </w:r>
    </w:p>
    <w:p w14:paraId="01426A6F" w14:textId="77777777" w:rsidR="00CB2F0D" w:rsidRDefault="00CB2F0D" w:rsidP="00CB2F0D">
      <w:pPr>
        <w:tabs>
          <w:tab w:val="left" w:pos="2271"/>
        </w:tabs>
        <w:rPr>
          <w:rFonts w:ascii="Calibri" w:hAnsi="Calibri" w:cs="Arial"/>
        </w:rPr>
      </w:pPr>
      <w:r>
        <w:rPr>
          <w:rFonts w:ascii="Calibri" w:hAnsi="Calibri" w:cs="Arial"/>
        </w:rPr>
        <w:t xml:space="preserve">University of San Francisco </w:t>
      </w:r>
    </w:p>
    <w:p w14:paraId="6BF9E4FC" w14:textId="77777777" w:rsidR="00CB2F0D" w:rsidRDefault="00CB2F0D" w:rsidP="00CB2F0D">
      <w:pPr>
        <w:tabs>
          <w:tab w:val="left" w:pos="2271"/>
        </w:tabs>
        <w:rPr>
          <w:rFonts w:ascii="Calibri" w:hAnsi="Calibri" w:cs="Arial"/>
        </w:rPr>
      </w:pPr>
      <w:r>
        <w:rPr>
          <w:rFonts w:ascii="Calibri" w:hAnsi="Calibri" w:cs="Arial"/>
        </w:rPr>
        <w:t>San Francisco, California, USA</w:t>
      </w:r>
    </w:p>
    <w:p w14:paraId="6CD28E62" w14:textId="77777777" w:rsidR="00CB2F0D" w:rsidRDefault="00CB2F0D" w:rsidP="00CB2F0D">
      <w:pPr>
        <w:tabs>
          <w:tab w:val="left" w:pos="2271"/>
        </w:tabs>
        <w:rPr>
          <w:rFonts w:ascii="Calibri" w:hAnsi="Calibri" w:cs="Arial"/>
        </w:rPr>
      </w:pPr>
      <w:r>
        <w:rPr>
          <w:rFonts w:ascii="Calibri" w:hAnsi="Calibri" w:cs="Arial"/>
        </w:rPr>
        <w:t>415/755-7187 (Mobile)</w:t>
      </w:r>
    </w:p>
    <w:p w14:paraId="64AD2E20" w14:textId="77777777" w:rsidR="00CB2F0D" w:rsidRDefault="00CB2F0D" w:rsidP="00CB2F0D">
      <w:pPr>
        <w:tabs>
          <w:tab w:val="left" w:pos="2271"/>
        </w:tabs>
        <w:rPr>
          <w:rFonts w:ascii="Calibri" w:hAnsi="Calibri" w:cs="Arial"/>
        </w:rPr>
      </w:pPr>
      <w:r>
        <w:rPr>
          <w:rFonts w:ascii="Calibri" w:hAnsi="Calibri" w:cs="Arial"/>
        </w:rPr>
        <w:t xml:space="preserve">Email: </w:t>
      </w:r>
      <w:hyperlink r:id="rId7" w:history="1">
        <w:r w:rsidRPr="00EB27CD">
          <w:rPr>
            <w:rStyle w:val="Hyperlink"/>
            <w:rFonts w:ascii="Calibri" w:hAnsi="Calibri" w:cs="Arial"/>
          </w:rPr>
          <w:t>rgjohnsoniii@usfca.edu</w:t>
        </w:r>
      </w:hyperlink>
    </w:p>
    <w:p w14:paraId="62CF6A73" w14:textId="77777777" w:rsidR="00CB2F0D" w:rsidRDefault="00CB2F0D" w:rsidP="00CB2F0D">
      <w:pPr>
        <w:rPr>
          <w:rFonts w:ascii="Calibri" w:hAnsi="Calibri" w:cs="Arial"/>
        </w:rPr>
      </w:pPr>
    </w:p>
    <w:p w14:paraId="4A339C09" w14:textId="77777777" w:rsidR="00CB2F0D" w:rsidRDefault="00CB2F0D" w:rsidP="00CB2F0D">
      <w:pPr>
        <w:rPr>
          <w:rFonts w:ascii="Calibri" w:hAnsi="Calibri" w:cs="Arial"/>
        </w:rPr>
      </w:pPr>
      <w:r>
        <w:rPr>
          <w:rFonts w:ascii="Calibri" w:hAnsi="Calibri" w:cs="Arial"/>
        </w:rPr>
        <w:t>Professor Mark Anthony Gooden</w:t>
      </w:r>
    </w:p>
    <w:p w14:paraId="38F5F271" w14:textId="77777777" w:rsidR="00CB2F0D" w:rsidRDefault="00CB2F0D" w:rsidP="00CB2F0D">
      <w:pPr>
        <w:rPr>
          <w:rFonts w:ascii="Calibri" w:hAnsi="Calibri" w:cs="Arial"/>
        </w:rPr>
      </w:pPr>
      <w:r w:rsidRPr="009F512A">
        <w:rPr>
          <w:rFonts w:ascii="Calibri" w:hAnsi="Calibri" w:cs="Arial"/>
        </w:rPr>
        <w:t>Christian Johnson Endeavor Professor of Education Leadership</w:t>
      </w:r>
    </w:p>
    <w:p w14:paraId="4E62A57A" w14:textId="77777777" w:rsidR="00CB2F0D" w:rsidRDefault="00CB2F0D" w:rsidP="00CB2F0D">
      <w:pPr>
        <w:rPr>
          <w:rFonts w:ascii="Calibri" w:hAnsi="Calibri" w:cs="Arial"/>
        </w:rPr>
      </w:pPr>
      <w:r>
        <w:rPr>
          <w:rFonts w:ascii="Calibri" w:hAnsi="Calibri" w:cs="Arial"/>
        </w:rPr>
        <w:t>Teachers College, Columbia University</w:t>
      </w:r>
    </w:p>
    <w:p w14:paraId="39731DA6" w14:textId="77777777" w:rsidR="00CB2F0D" w:rsidRDefault="00CB2F0D" w:rsidP="00CB2F0D">
      <w:pPr>
        <w:rPr>
          <w:rFonts w:ascii="Calibri" w:hAnsi="Calibri" w:cs="Arial"/>
        </w:rPr>
      </w:pPr>
      <w:r>
        <w:rPr>
          <w:rFonts w:ascii="Calibri" w:hAnsi="Calibri" w:cs="Arial"/>
        </w:rPr>
        <w:t>525 W. 120</w:t>
      </w:r>
      <w:r w:rsidRPr="009F512A">
        <w:rPr>
          <w:rFonts w:ascii="Calibri" w:hAnsi="Calibri" w:cs="Arial"/>
          <w:vertAlign w:val="superscript"/>
        </w:rPr>
        <w:t>th</w:t>
      </w:r>
      <w:r>
        <w:rPr>
          <w:rFonts w:ascii="Calibri" w:hAnsi="Calibri" w:cs="Arial"/>
        </w:rPr>
        <w:t xml:space="preserve"> Street</w:t>
      </w:r>
    </w:p>
    <w:p w14:paraId="10454B77" w14:textId="77777777" w:rsidR="00CB2F0D" w:rsidRDefault="00CB2F0D" w:rsidP="00CB2F0D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New York, NY 10027 </w:t>
      </w:r>
    </w:p>
    <w:p w14:paraId="4D6CC5C2" w14:textId="77777777" w:rsidR="00CB2F0D" w:rsidRDefault="00CB2F0D" w:rsidP="00CB2F0D">
      <w:pPr>
        <w:rPr>
          <w:rFonts w:ascii="Calibri" w:hAnsi="Calibri" w:cs="Arial"/>
        </w:rPr>
      </w:pPr>
      <w:r>
        <w:rPr>
          <w:rFonts w:ascii="Calibri" w:hAnsi="Calibri" w:cs="Arial"/>
        </w:rPr>
        <w:t>Tel: +1513-460-5234</w:t>
      </w:r>
    </w:p>
    <w:p w14:paraId="12AF5830" w14:textId="60EB7FC9" w:rsidR="00CB2F0D" w:rsidRPr="00941683" w:rsidRDefault="00CB2F0D" w:rsidP="00CB2F0D">
      <w:pPr>
        <w:spacing w:after="200" w:line="276" w:lineRule="auto"/>
        <w:jc w:val="both"/>
        <w:rPr>
          <w:rFonts w:cs="Arial"/>
        </w:rPr>
      </w:pPr>
      <w:r>
        <w:rPr>
          <w:rFonts w:ascii="Calibri" w:hAnsi="Calibri" w:cs="Arial"/>
        </w:rPr>
        <w:t xml:space="preserve">Email: </w:t>
      </w:r>
      <w:hyperlink r:id="rId8" w:history="1">
        <w:r w:rsidRPr="00037DEA">
          <w:rPr>
            <w:rStyle w:val="Hyperlink"/>
            <w:rFonts w:ascii="Calibri" w:hAnsi="Calibri" w:cs="Arial"/>
          </w:rPr>
          <w:t>gooden@tc.columbia.edu</w:t>
        </w:r>
      </w:hyperlink>
      <w:r>
        <w:rPr>
          <w:rFonts w:ascii="Calibri" w:hAnsi="Calibri" w:cs="Arial"/>
        </w:rPr>
        <w:t xml:space="preserve">  </w:t>
      </w:r>
    </w:p>
    <w:p w14:paraId="52AE7B40" w14:textId="77777777" w:rsidR="00941683" w:rsidRDefault="00941683"/>
    <w:sectPr w:rsidR="009416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85908"/>
    <w:multiLevelType w:val="hybridMultilevel"/>
    <w:tmpl w:val="B8A8AC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4170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683"/>
    <w:rsid w:val="000A6256"/>
    <w:rsid w:val="00567480"/>
    <w:rsid w:val="00676DBF"/>
    <w:rsid w:val="00784968"/>
    <w:rsid w:val="00857CC1"/>
    <w:rsid w:val="00933C41"/>
    <w:rsid w:val="0093786E"/>
    <w:rsid w:val="00941683"/>
    <w:rsid w:val="009D7589"/>
    <w:rsid w:val="00CB2F0D"/>
    <w:rsid w:val="00E6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1A7E01"/>
  <w15:chartTrackingRefBased/>
  <w15:docId w15:val="{F6ACFFA6-9C15-4D49-9ED2-2E48653FB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16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16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16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16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16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16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16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16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16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16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16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16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16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16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16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16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16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16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16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16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168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16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168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16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99"/>
    <w:qFormat/>
    <w:rsid w:val="009416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16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16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16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168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rsid w:val="00CB2F0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oden@tc.columbia.ed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gjohnsoniii@usfca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.showunmi@ioe.ac.uk" TargetMode="External"/><Relationship Id="rId5" Type="http://schemas.openxmlformats.org/officeDocument/2006/relationships/hyperlink" Target="Tel:+44(0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Gooden, Mark</dc:creator>
  <cp:keywords/>
  <dc:description/>
  <cp:lastModifiedBy>Gooden, Mark</cp:lastModifiedBy>
  <cp:revision>1</cp:revision>
  <dcterms:created xsi:type="dcterms:W3CDTF">2024-03-29T13:54:00Z</dcterms:created>
  <dcterms:modified xsi:type="dcterms:W3CDTF">2024-03-29T14:46:00Z</dcterms:modified>
</cp:coreProperties>
</file>